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B1B" w:rsidRDefault="00F37B1B" w:rsidP="00851EB7">
      <w:pPr>
        <w:pStyle w:val="a3"/>
        <w:rPr>
          <w:color w:val="000000"/>
          <w:sz w:val="36"/>
          <w:szCs w:val="36"/>
          <w:lang w:val="en-US"/>
        </w:rPr>
      </w:pPr>
      <w:r w:rsidRPr="00851EB7">
        <w:rPr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77DECAF" wp14:editId="24EDBF15">
            <wp:simplePos x="0" y="0"/>
            <wp:positionH relativeFrom="column">
              <wp:posOffset>-324485</wp:posOffset>
            </wp:positionH>
            <wp:positionV relativeFrom="paragraph">
              <wp:posOffset>-567055</wp:posOffset>
            </wp:positionV>
            <wp:extent cx="6610350" cy="1019175"/>
            <wp:effectExtent l="0" t="0" r="0" b="0"/>
            <wp:wrapNone/>
            <wp:docPr id="1" name="Картина 11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244A" w:rsidRPr="006332BB" w:rsidRDefault="00BC244A" w:rsidP="006332BB">
      <w:pPr>
        <w:pStyle w:val="a3"/>
        <w:jc w:val="left"/>
        <w:rPr>
          <w:color w:val="000000"/>
          <w:sz w:val="16"/>
          <w:szCs w:val="16"/>
        </w:rPr>
      </w:pPr>
    </w:p>
    <w:p w:rsidR="00BC244A" w:rsidRPr="00BC244A" w:rsidRDefault="00BC244A" w:rsidP="006332BB">
      <w:pPr>
        <w:pStyle w:val="a3"/>
        <w:rPr>
          <w:color w:val="000000"/>
          <w:sz w:val="16"/>
          <w:szCs w:val="16"/>
        </w:rPr>
      </w:pPr>
    </w:p>
    <w:p w:rsidR="00502C91" w:rsidRDefault="00851EB7" w:rsidP="006332BB">
      <w:pPr>
        <w:pStyle w:val="a3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О</w:t>
      </w:r>
      <w:r w:rsidR="00BC244A">
        <w:rPr>
          <w:color w:val="000000"/>
          <w:sz w:val="36"/>
          <w:szCs w:val="36"/>
        </w:rPr>
        <w:t xml:space="preserve">   Б   Я   </w:t>
      </w:r>
      <w:r>
        <w:rPr>
          <w:color w:val="000000"/>
          <w:sz w:val="36"/>
          <w:szCs w:val="36"/>
        </w:rPr>
        <w:t>В   А</w:t>
      </w:r>
    </w:p>
    <w:p w:rsidR="006332BB" w:rsidRPr="006332BB" w:rsidRDefault="006332BB" w:rsidP="006332BB">
      <w:pPr>
        <w:pStyle w:val="a3"/>
        <w:rPr>
          <w:color w:val="000000"/>
          <w:sz w:val="16"/>
          <w:szCs w:val="16"/>
        </w:rPr>
      </w:pPr>
    </w:p>
    <w:p w:rsidR="00BC244A" w:rsidRDefault="00851EB7" w:rsidP="006332BB">
      <w:pPr>
        <w:ind w:firstLine="708"/>
        <w:jc w:val="both"/>
        <w:rPr>
          <w:sz w:val="24"/>
          <w:szCs w:val="24"/>
          <w:lang w:val="bg-BG"/>
        </w:rPr>
      </w:pPr>
      <w:r w:rsidRPr="00335DED">
        <w:rPr>
          <w:color w:val="000000"/>
          <w:sz w:val="24"/>
          <w:szCs w:val="24"/>
          <w:lang w:val="ru-RU"/>
        </w:rPr>
        <w:t xml:space="preserve">Община </w:t>
      </w:r>
      <w:proofErr w:type="spellStart"/>
      <w:r w:rsidRPr="00335DED">
        <w:rPr>
          <w:color w:val="000000"/>
          <w:sz w:val="24"/>
          <w:szCs w:val="24"/>
          <w:lang w:val="ru-RU"/>
        </w:rPr>
        <w:t>Червен</w:t>
      </w:r>
      <w:proofErr w:type="spellEnd"/>
      <w:r w:rsidRPr="00335D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35DED">
        <w:rPr>
          <w:color w:val="000000"/>
          <w:sz w:val="24"/>
          <w:szCs w:val="24"/>
          <w:lang w:val="ru-RU"/>
        </w:rPr>
        <w:t>бряг</w:t>
      </w:r>
      <w:proofErr w:type="spellEnd"/>
      <w:r w:rsidRPr="00335DED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35DED">
        <w:rPr>
          <w:color w:val="000000"/>
          <w:sz w:val="24"/>
          <w:szCs w:val="24"/>
          <w:lang w:val="ru-RU"/>
        </w:rPr>
        <w:t>обявява</w:t>
      </w:r>
      <w:proofErr w:type="spellEnd"/>
      <w:r w:rsidRPr="00335DED">
        <w:rPr>
          <w:color w:val="000000"/>
          <w:sz w:val="24"/>
          <w:szCs w:val="24"/>
        </w:rPr>
        <w:t xml:space="preserve"> </w:t>
      </w:r>
      <w:proofErr w:type="spellStart"/>
      <w:r w:rsidRPr="00335DED">
        <w:rPr>
          <w:color w:val="000000"/>
          <w:sz w:val="24"/>
          <w:szCs w:val="24"/>
        </w:rPr>
        <w:t>публичен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2B00F8">
        <w:rPr>
          <w:color w:val="000000"/>
          <w:sz w:val="24"/>
          <w:szCs w:val="24"/>
          <w:lang w:val="ru-RU"/>
        </w:rPr>
        <w:t>търг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с тайно </w:t>
      </w:r>
      <w:proofErr w:type="spellStart"/>
      <w:r w:rsidR="002B00F8">
        <w:rPr>
          <w:color w:val="000000"/>
          <w:sz w:val="24"/>
          <w:szCs w:val="24"/>
          <w:lang w:val="ru-RU"/>
        </w:rPr>
        <w:t>наддаване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, чрез </w:t>
      </w:r>
      <w:proofErr w:type="spellStart"/>
      <w:r w:rsidR="002B00F8">
        <w:rPr>
          <w:color w:val="000000"/>
          <w:sz w:val="24"/>
          <w:szCs w:val="24"/>
          <w:lang w:val="ru-RU"/>
        </w:rPr>
        <w:t>представяне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2B00F8">
        <w:rPr>
          <w:color w:val="000000"/>
          <w:sz w:val="24"/>
          <w:szCs w:val="24"/>
          <w:lang w:val="ru-RU"/>
        </w:rPr>
        <w:t>заявленията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="002B00F8">
        <w:rPr>
          <w:color w:val="000000"/>
          <w:sz w:val="24"/>
          <w:szCs w:val="24"/>
          <w:lang w:val="ru-RU"/>
        </w:rPr>
        <w:t>участниците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="002B00F8">
        <w:rPr>
          <w:color w:val="000000"/>
          <w:sz w:val="24"/>
          <w:szCs w:val="24"/>
          <w:lang w:val="ru-RU"/>
        </w:rPr>
        <w:t>деловодството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на Община </w:t>
      </w:r>
      <w:proofErr w:type="spellStart"/>
      <w:r w:rsidR="002B00F8">
        <w:rPr>
          <w:color w:val="000000"/>
          <w:sz w:val="24"/>
          <w:szCs w:val="24"/>
          <w:lang w:val="ru-RU"/>
        </w:rPr>
        <w:t>Червен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2B00F8">
        <w:rPr>
          <w:color w:val="000000"/>
          <w:sz w:val="24"/>
          <w:szCs w:val="24"/>
          <w:lang w:val="ru-RU"/>
        </w:rPr>
        <w:t>бряг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/ЦУИГ/ и </w:t>
      </w:r>
      <w:proofErr w:type="spellStart"/>
      <w:r w:rsidR="002B00F8">
        <w:rPr>
          <w:color w:val="000000"/>
          <w:sz w:val="24"/>
          <w:szCs w:val="24"/>
          <w:lang w:val="ru-RU"/>
        </w:rPr>
        <w:t>необходимите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2B00F8">
        <w:rPr>
          <w:color w:val="000000"/>
          <w:sz w:val="24"/>
          <w:szCs w:val="24"/>
          <w:lang w:val="ru-RU"/>
        </w:rPr>
        <w:t>документи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="002B00F8">
        <w:rPr>
          <w:color w:val="000000"/>
          <w:sz w:val="24"/>
          <w:szCs w:val="24"/>
          <w:lang w:val="ru-RU"/>
        </w:rPr>
        <w:t>деня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2B00F8">
        <w:rPr>
          <w:color w:val="000000"/>
          <w:sz w:val="24"/>
          <w:szCs w:val="24"/>
          <w:lang w:val="ru-RU"/>
        </w:rPr>
        <w:t>търга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пред </w:t>
      </w:r>
      <w:proofErr w:type="spellStart"/>
      <w:r w:rsidR="002B00F8">
        <w:rPr>
          <w:color w:val="000000"/>
          <w:sz w:val="24"/>
          <w:szCs w:val="24"/>
          <w:lang w:val="ru-RU"/>
        </w:rPr>
        <w:t>тръжната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2B00F8">
        <w:rPr>
          <w:color w:val="000000"/>
          <w:sz w:val="24"/>
          <w:szCs w:val="24"/>
          <w:lang w:val="ru-RU"/>
        </w:rPr>
        <w:t>комисия</w:t>
      </w:r>
      <w:proofErr w:type="spellEnd"/>
      <w:r w:rsidR="002B00F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35DED">
        <w:rPr>
          <w:color w:val="000000"/>
          <w:sz w:val="24"/>
          <w:szCs w:val="24"/>
        </w:rPr>
        <w:t>за</w:t>
      </w:r>
      <w:proofErr w:type="spellEnd"/>
      <w:r w:rsidRPr="00335DED">
        <w:rPr>
          <w:color w:val="000000"/>
          <w:sz w:val="24"/>
          <w:szCs w:val="24"/>
        </w:rPr>
        <w:t xml:space="preserve"> </w:t>
      </w:r>
      <w:proofErr w:type="spellStart"/>
      <w:r w:rsidRPr="00335DED">
        <w:rPr>
          <w:color w:val="000000"/>
          <w:sz w:val="24"/>
          <w:szCs w:val="24"/>
        </w:rPr>
        <w:t>отдаване</w:t>
      </w:r>
      <w:proofErr w:type="spellEnd"/>
      <w:r w:rsidRPr="00335DED">
        <w:rPr>
          <w:color w:val="000000"/>
          <w:sz w:val="24"/>
          <w:szCs w:val="24"/>
        </w:rPr>
        <w:t xml:space="preserve"> </w:t>
      </w:r>
      <w:proofErr w:type="spellStart"/>
      <w:r w:rsidR="00712C6E">
        <w:rPr>
          <w:sz w:val="24"/>
          <w:szCs w:val="24"/>
        </w:rPr>
        <w:t>под</w:t>
      </w:r>
      <w:proofErr w:type="spellEnd"/>
      <w:r w:rsidR="00712C6E">
        <w:rPr>
          <w:sz w:val="24"/>
          <w:szCs w:val="24"/>
        </w:rPr>
        <w:t xml:space="preserve"> </w:t>
      </w:r>
      <w:proofErr w:type="spellStart"/>
      <w:r w:rsidR="00712C6E">
        <w:rPr>
          <w:sz w:val="24"/>
          <w:szCs w:val="24"/>
        </w:rPr>
        <w:t>наем</w:t>
      </w:r>
      <w:proofErr w:type="spellEnd"/>
      <w:r w:rsidR="00712C6E">
        <w:rPr>
          <w:sz w:val="24"/>
          <w:szCs w:val="24"/>
        </w:rPr>
        <w:t xml:space="preserve"> </w:t>
      </w:r>
      <w:proofErr w:type="spellStart"/>
      <w:r w:rsidR="00712C6E">
        <w:rPr>
          <w:sz w:val="24"/>
          <w:szCs w:val="24"/>
        </w:rPr>
        <w:t>на</w:t>
      </w:r>
      <w:proofErr w:type="spellEnd"/>
      <w:r w:rsidR="00712C6E">
        <w:rPr>
          <w:sz w:val="24"/>
          <w:szCs w:val="24"/>
        </w:rPr>
        <w:t xml:space="preserve"> </w:t>
      </w:r>
      <w:r w:rsidR="00712C6E">
        <w:rPr>
          <w:sz w:val="24"/>
          <w:szCs w:val="24"/>
          <w:lang w:val="bg-BG"/>
        </w:rPr>
        <w:t>помещения</w:t>
      </w:r>
      <w:r w:rsidR="00712C6E">
        <w:rPr>
          <w:b/>
          <w:sz w:val="24"/>
          <w:szCs w:val="24"/>
          <w:lang w:val="bg-BG"/>
        </w:rPr>
        <w:t xml:space="preserve"> </w:t>
      </w:r>
      <w:r w:rsidR="00712C6E">
        <w:rPr>
          <w:sz w:val="24"/>
          <w:szCs w:val="24"/>
          <w:lang w:val="bg-BG"/>
        </w:rPr>
        <w:t>в недвижим имот, з</w:t>
      </w:r>
      <w:r w:rsidR="00BC244A">
        <w:rPr>
          <w:sz w:val="24"/>
          <w:szCs w:val="24"/>
          <w:lang w:val="bg-BG"/>
        </w:rPr>
        <w:t xml:space="preserve">авладян </w:t>
      </w:r>
      <w:proofErr w:type="gramStart"/>
      <w:r w:rsidR="00BC244A">
        <w:rPr>
          <w:sz w:val="24"/>
          <w:szCs w:val="24"/>
          <w:lang w:val="bg-BG"/>
        </w:rPr>
        <w:t>от община</w:t>
      </w:r>
      <w:proofErr w:type="gramEnd"/>
      <w:r w:rsidR="00BC244A">
        <w:rPr>
          <w:sz w:val="24"/>
          <w:szCs w:val="24"/>
          <w:lang w:val="bg-BG"/>
        </w:rPr>
        <w:t xml:space="preserve"> Червен бряг, представляващи: </w:t>
      </w:r>
    </w:p>
    <w:p w:rsidR="00BC244A" w:rsidRDefault="00BC244A" w:rsidP="006332BB">
      <w:pPr>
        <w:pStyle w:val="a7"/>
        <w:numPr>
          <w:ilvl w:val="0"/>
          <w:numId w:val="1"/>
        </w:numPr>
        <w:ind w:left="0" w:firstLine="360"/>
        <w:jc w:val="both"/>
        <w:rPr>
          <w:sz w:val="24"/>
          <w:szCs w:val="24"/>
          <w:lang w:val="bg-BG"/>
        </w:rPr>
      </w:pPr>
      <w:r w:rsidRPr="00E75320">
        <w:rPr>
          <w:b/>
          <w:sz w:val="24"/>
          <w:szCs w:val="24"/>
          <w:lang w:val="bg-BG"/>
        </w:rPr>
        <w:t>Помещение № 1</w:t>
      </w:r>
      <w:r w:rsidRPr="00E75320">
        <w:rPr>
          <w:sz w:val="24"/>
          <w:szCs w:val="24"/>
          <w:lang w:val="bg-BG"/>
        </w:rPr>
        <w:t xml:space="preserve"> с площ от 300 </w:t>
      </w:r>
      <w:proofErr w:type="spellStart"/>
      <w:r w:rsidRPr="00E75320">
        <w:rPr>
          <w:sz w:val="24"/>
          <w:szCs w:val="24"/>
          <w:lang w:val="bg-BG"/>
        </w:rPr>
        <w:t>кв.м</w:t>
      </w:r>
      <w:proofErr w:type="spellEnd"/>
      <w:r w:rsidRPr="00E75320">
        <w:rPr>
          <w:sz w:val="24"/>
          <w:szCs w:val="24"/>
          <w:lang w:val="bg-BG"/>
        </w:rPr>
        <w:t xml:space="preserve">., находящо се в сграда – овчарник, с обща площ от 616 </w:t>
      </w:r>
      <w:proofErr w:type="spellStart"/>
      <w:r w:rsidRPr="00E75320">
        <w:rPr>
          <w:sz w:val="24"/>
          <w:szCs w:val="24"/>
          <w:lang w:val="bg-BG"/>
        </w:rPr>
        <w:t>кв.м</w:t>
      </w:r>
      <w:proofErr w:type="spellEnd"/>
      <w:r w:rsidRPr="00E75320">
        <w:rPr>
          <w:sz w:val="24"/>
          <w:szCs w:val="24"/>
          <w:lang w:val="bg-BG"/>
        </w:rPr>
        <w:t>, изградена в поземлен имот № 15912 в землището на с. Бресте, за срок от 10/ десет/ години.</w:t>
      </w:r>
    </w:p>
    <w:p w:rsidR="00FE5CC9" w:rsidRPr="006332BB" w:rsidRDefault="00BC244A" w:rsidP="006332BB">
      <w:pPr>
        <w:pStyle w:val="a7"/>
        <w:numPr>
          <w:ilvl w:val="0"/>
          <w:numId w:val="1"/>
        </w:numPr>
        <w:ind w:left="0" w:firstLine="360"/>
        <w:jc w:val="both"/>
        <w:rPr>
          <w:sz w:val="24"/>
          <w:szCs w:val="24"/>
          <w:lang w:val="bg-BG"/>
        </w:rPr>
      </w:pPr>
      <w:r w:rsidRPr="00E75320">
        <w:rPr>
          <w:b/>
          <w:sz w:val="24"/>
          <w:szCs w:val="24"/>
          <w:lang w:val="bg-BG"/>
        </w:rPr>
        <w:t>Помещение № 2</w:t>
      </w:r>
      <w:r w:rsidRPr="00E75320">
        <w:rPr>
          <w:sz w:val="24"/>
          <w:szCs w:val="24"/>
          <w:lang w:val="bg-BG"/>
        </w:rPr>
        <w:t xml:space="preserve"> с площ от 316 </w:t>
      </w:r>
      <w:proofErr w:type="spellStart"/>
      <w:r w:rsidRPr="00E75320">
        <w:rPr>
          <w:sz w:val="24"/>
          <w:szCs w:val="24"/>
          <w:lang w:val="bg-BG"/>
        </w:rPr>
        <w:t>кв.м</w:t>
      </w:r>
      <w:proofErr w:type="spellEnd"/>
      <w:r w:rsidRPr="00E75320">
        <w:rPr>
          <w:sz w:val="24"/>
          <w:szCs w:val="24"/>
          <w:lang w:val="bg-BG"/>
        </w:rPr>
        <w:t xml:space="preserve">., находящо се в сграда – овчарник, с обща площ от 616 </w:t>
      </w:r>
      <w:proofErr w:type="spellStart"/>
      <w:r w:rsidRPr="00E75320">
        <w:rPr>
          <w:sz w:val="24"/>
          <w:szCs w:val="24"/>
          <w:lang w:val="bg-BG"/>
        </w:rPr>
        <w:t>кв.м</w:t>
      </w:r>
      <w:proofErr w:type="spellEnd"/>
      <w:r w:rsidRPr="00E75320">
        <w:rPr>
          <w:sz w:val="24"/>
          <w:szCs w:val="24"/>
          <w:lang w:val="bg-BG"/>
        </w:rPr>
        <w:t>, изградена в поземлен имот № 15912 в землището на с. Бресте, за срок от 10/ десет/ години.</w:t>
      </w:r>
      <w:r w:rsidRPr="00E75320">
        <w:rPr>
          <w:color w:val="000000"/>
          <w:sz w:val="24"/>
          <w:szCs w:val="24"/>
        </w:rPr>
        <w:t xml:space="preserve"> </w:t>
      </w:r>
    </w:p>
    <w:p w:rsidR="00BC244A" w:rsidRPr="00BC244A" w:rsidRDefault="00BC244A" w:rsidP="006332BB">
      <w:pPr>
        <w:ind w:firstLine="708"/>
        <w:contextualSpacing/>
        <w:jc w:val="both"/>
        <w:rPr>
          <w:rFonts w:eastAsiaTheme="minorHAnsi"/>
          <w:color w:val="000000"/>
          <w:sz w:val="24"/>
          <w:szCs w:val="24"/>
          <w:lang w:val="bg-BG" w:eastAsia="en-US"/>
        </w:rPr>
      </w:pP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Дата на провеждане на търга</w:t>
      </w:r>
      <w:r w:rsidRPr="00BC244A">
        <w:rPr>
          <w:rFonts w:eastAsiaTheme="minorHAnsi"/>
          <w:color w:val="000000"/>
          <w:sz w:val="24"/>
          <w:szCs w:val="24"/>
          <w:lang w:val="bg-BG" w:eastAsia="en-US"/>
        </w:rPr>
        <w:t xml:space="preserve"> – </w:t>
      </w:r>
      <w:r w:rsidR="009F497C">
        <w:rPr>
          <w:rFonts w:eastAsiaTheme="minorHAnsi"/>
          <w:b/>
          <w:color w:val="000000"/>
          <w:sz w:val="24"/>
          <w:szCs w:val="24"/>
          <w:lang w:val="bg-BG" w:eastAsia="en-US"/>
        </w:rPr>
        <w:t>19.06.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201</w:t>
      </w:r>
      <w:r>
        <w:rPr>
          <w:rFonts w:eastAsiaTheme="minorHAnsi"/>
          <w:b/>
          <w:color w:val="000000"/>
          <w:sz w:val="24"/>
          <w:szCs w:val="24"/>
          <w:lang w:val="en-US" w:eastAsia="en-US"/>
        </w:rPr>
        <w:t>9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 xml:space="preserve"> г. от </w:t>
      </w:r>
      <w:r w:rsidR="009F497C">
        <w:rPr>
          <w:rFonts w:eastAsiaTheme="minorHAnsi"/>
          <w:b/>
          <w:color w:val="000000"/>
          <w:sz w:val="24"/>
          <w:szCs w:val="24"/>
          <w:lang w:val="bg-BG" w:eastAsia="en-US"/>
        </w:rPr>
        <w:t xml:space="preserve">11:15 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часа</w:t>
      </w:r>
      <w:r w:rsidRPr="00BC244A">
        <w:rPr>
          <w:rFonts w:eastAsiaTheme="minorHAnsi"/>
          <w:color w:val="000000"/>
          <w:sz w:val="24"/>
          <w:szCs w:val="24"/>
          <w:lang w:val="bg-BG" w:eastAsia="en-US"/>
        </w:rPr>
        <w:t xml:space="preserve"> в стая 406 стая на Общината.</w:t>
      </w:r>
    </w:p>
    <w:p w:rsidR="00BC244A" w:rsidRPr="00BC244A" w:rsidRDefault="00BC244A" w:rsidP="006332BB">
      <w:pPr>
        <w:ind w:firstLine="708"/>
        <w:contextualSpacing/>
        <w:jc w:val="both"/>
        <w:rPr>
          <w:rFonts w:eastAsiaTheme="minorHAnsi"/>
          <w:color w:val="000000"/>
          <w:sz w:val="24"/>
          <w:szCs w:val="24"/>
          <w:lang w:val="bg-BG" w:eastAsia="en-US"/>
        </w:rPr>
      </w:pP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Цена на тръжните документи</w:t>
      </w:r>
      <w:r w:rsidRPr="00BC244A">
        <w:rPr>
          <w:rFonts w:eastAsiaTheme="minorHAnsi"/>
          <w:color w:val="000000"/>
          <w:sz w:val="24"/>
          <w:szCs w:val="24"/>
          <w:lang w:val="bg-BG" w:eastAsia="en-US"/>
        </w:rPr>
        <w:t xml:space="preserve"> – 25,00 /двадесет и пет/ лева без ДДС, които се получават в стая 404 срещу представяне на приходна квитанция от касата на Община Червен бряг /ЦУИГ/ 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 xml:space="preserve">до 16:00 ч. на </w:t>
      </w:r>
      <w:r w:rsidR="009F497C">
        <w:rPr>
          <w:rFonts w:eastAsiaTheme="minorHAnsi"/>
          <w:b/>
          <w:color w:val="000000"/>
          <w:sz w:val="24"/>
          <w:szCs w:val="24"/>
          <w:lang w:val="bg-BG" w:eastAsia="en-US"/>
        </w:rPr>
        <w:t>18.06.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201</w:t>
      </w:r>
      <w:r>
        <w:rPr>
          <w:rFonts w:eastAsiaTheme="minorHAnsi"/>
          <w:b/>
          <w:color w:val="000000"/>
          <w:sz w:val="24"/>
          <w:szCs w:val="24"/>
          <w:lang w:val="en-US" w:eastAsia="en-US"/>
        </w:rPr>
        <w:t>9</w:t>
      </w: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 xml:space="preserve"> г</w:t>
      </w:r>
      <w:r w:rsidRPr="00BC244A">
        <w:rPr>
          <w:rFonts w:eastAsiaTheme="minorHAnsi"/>
          <w:color w:val="000000"/>
          <w:sz w:val="24"/>
          <w:szCs w:val="24"/>
          <w:lang w:val="bg-BG" w:eastAsia="en-US"/>
        </w:rPr>
        <w:t xml:space="preserve">. </w:t>
      </w:r>
      <w:r w:rsidRPr="00BC244A">
        <w:rPr>
          <w:rFonts w:eastAsiaTheme="minorHAnsi"/>
          <w:i/>
          <w:color w:val="000000"/>
          <w:sz w:val="24"/>
          <w:szCs w:val="24"/>
          <w:lang w:val="bg-BG" w:eastAsia="en-US"/>
        </w:rPr>
        <w:t xml:space="preserve">/При повторен търг до 16:00 часа на </w:t>
      </w:r>
      <w:r w:rsidR="009F497C">
        <w:rPr>
          <w:rFonts w:eastAsiaTheme="minorHAnsi"/>
          <w:i/>
          <w:color w:val="000000"/>
          <w:sz w:val="24"/>
          <w:szCs w:val="24"/>
          <w:lang w:val="bg-BG" w:eastAsia="en-US"/>
        </w:rPr>
        <w:t>25.06.</w:t>
      </w:r>
      <w:r>
        <w:rPr>
          <w:rFonts w:eastAsiaTheme="minorHAnsi"/>
          <w:i/>
          <w:color w:val="000000"/>
          <w:sz w:val="24"/>
          <w:szCs w:val="24"/>
          <w:lang w:val="bg-BG" w:eastAsia="en-US"/>
        </w:rPr>
        <w:t>2019</w:t>
      </w:r>
      <w:r w:rsidRPr="00BC244A">
        <w:rPr>
          <w:rFonts w:eastAsiaTheme="minorHAnsi"/>
          <w:i/>
          <w:color w:val="000000"/>
          <w:sz w:val="24"/>
          <w:szCs w:val="24"/>
          <w:lang w:val="bg-BG" w:eastAsia="en-US"/>
        </w:rPr>
        <w:t xml:space="preserve"> г./.</w:t>
      </w:r>
    </w:p>
    <w:p w:rsidR="00BC244A" w:rsidRDefault="00BC244A" w:rsidP="006332BB">
      <w:pPr>
        <w:ind w:firstLine="709"/>
        <w:contextualSpacing/>
        <w:jc w:val="both"/>
        <w:rPr>
          <w:rFonts w:eastAsiaTheme="minorHAnsi"/>
          <w:b/>
          <w:color w:val="000000"/>
          <w:sz w:val="24"/>
          <w:szCs w:val="24"/>
          <w:lang w:val="bg-BG" w:eastAsia="en-US"/>
        </w:rPr>
      </w:pP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Начална годишна тръжна наемна цена</w:t>
      </w:r>
      <w:r>
        <w:rPr>
          <w:rFonts w:eastAsiaTheme="minorHAnsi"/>
          <w:b/>
          <w:color w:val="000000"/>
          <w:sz w:val="24"/>
          <w:szCs w:val="24"/>
          <w:lang w:val="bg-BG" w:eastAsia="en-US"/>
        </w:rPr>
        <w:t>:</w:t>
      </w:r>
    </w:p>
    <w:p w:rsidR="00BC244A" w:rsidRPr="00BC244A" w:rsidRDefault="00BC244A" w:rsidP="006332BB">
      <w:pPr>
        <w:pStyle w:val="a7"/>
        <w:numPr>
          <w:ilvl w:val="0"/>
          <w:numId w:val="1"/>
        </w:numPr>
        <w:jc w:val="both"/>
        <w:rPr>
          <w:color w:val="000000"/>
          <w:sz w:val="24"/>
          <w:szCs w:val="24"/>
          <w:lang w:val="bg-BG"/>
        </w:rPr>
      </w:pPr>
      <w:r w:rsidRPr="00BC244A">
        <w:rPr>
          <w:b/>
          <w:sz w:val="24"/>
          <w:szCs w:val="24"/>
          <w:lang w:val="bg-BG"/>
        </w:rPr>
        <w:t>Помещение № 1</w:t>
      </w:r>
      <w:r w:rsidRPr="00BC244A">
        <w:rPr>
          <w:sz w:val="24"/>
          <w:szCs w:val="24"/>
          <w:lang w:val="bg-BG"/>
        </w:rPr>
        <w:t xml:space="preserve"> – не по-ниска от </w:t>
      </w:r>
      <w:r w:rsidRPr="00BC244A">
        <w:rPr>
          <w:b/>
          <w:color w:val="000000"/>
          <w:sz w:val="24"/>
          <w:szCs w:val="24"/>
          <w:lang w:val="bg-BG"/>
        </w:rPr>
        <w:t>360,00</w:t>
      </w:r>
      <w:r w:rsidRPr="00BC244A">
        <w:rPr>
          <w:color w:val="000000"/>
          <w:sz w:val="24"/>
          <w:szCs w:val="24"/>
          <w:lang w:val="bg-BG"/>
        </w:rPr>
        <w:t xml:space="preserve"> /триста и шестдесет/ </w:t>
      </w:r>
      <w:r w:rsidRPr="00BC244A">
        <w:rPr>
          <w:b/>
          <w:color w:val="000000"/>
          <w:sz w:val="24"/>
          <w:szCs w:val="24"/>
          <w:lang w:val="bg-BG"/>
        </w:rPr>
        <w:t>лева</w:t>
      </w:r>
      <w:r w:rsidRPr="00BC244A">
        <w:rPr>
          <w:color w:val="000000"/>
          <w:sz w:val="24"/>
          <w:szCs w:val="24"/>
          <w:lang w:val="bg-BG"/>
        </w:rPr>
        <w:t xml:space="preserve"> без ДДС. </w:t>
      </w:r>
    </w:p>
    <w:p w:rsidR="00BC244A" w:rsidRPr="006332BB" w:rsidRDefault="00BC244A" w:rsidP="006332BB">
      <w:pPr>
        <w:pStyle w:val="a7"/>
        <w:numPr>
          <w:ilvl w:val="0"/>
          <w:numId w:val="1"/>
        </w:numPr>
        <w:ind w:left="0" w:firstLine="360"/>
        <w:jc w:val="both"/>
        <w:rPr>
          <w:color w:val="000000"/>
          <w:sz w:val="24"/>
          <w:szCs w:val="24"/>
          <w:lang w:val="bg-BG"/>
        </w:rPr>
      </w:pPr>
      <w:r w:rsidRPr="00BC244A">
        <w:rPr>
          <w:b/>
          <w:sz w:val="24"/>
          <w:szCs w:val="24"/>
          <w:lang w:val="bg-BG"/>
        </w:rPr>
        <w:t>Помещение № 2</w:t>
      </w:r>
      <w:r w:rsidRPr="00BC244A">
        <w:rPr>
          <w:sz w:val="24"/>
          <w:szCs w:val="24"/>
          <w:lang w:val="bg-BG"/>
        </w:rPr>
        <w:t xml:space="preserve"> – не по-ниска от </w:t>
      </w:r>
      <w:r w:rsidRPr="00BC244A">
        <w:rPr>
          <w:b/>
          <w:color w:val="000000"/>
          <w:sz w:val="24"/>
          <w:szCs w:val="24"/>
          <w:lang w:val="bg-BG"/>
        </w:rPr>
        <w:t>379,20</w:t>
      </w:r>
      <w:r w:rsidRPr="00BC244A">
        <w:rPr>
          <w:color w:val="000000"/>
          <w:sz w:val="24"/>
          <w:szCs w:val="24"/>
          <w:lang w:val="bg-BG"/>
        </w:rPr>
        <w:t xml:space="preserve"> /триста седемдесет и девет лева и 0,20 ст./ </w:t>
      </w:r>
      <w:r w:rsidRPr="00BC244A">
        <w:rPr>
          <w:b/>
          <w:color w:val="000000"/>
          <w:sz w:val="24"/>
          <w:szCs w:val="24"/>
          <w:lang w:val="bg-BG"/>
        </w:rPr>
        <w:t>лева</w:t>
      </w:r>
      <w:r w:rsidRPr="00BC244A">
        <w:rPr>
          <w:color w:val="000000"/>
          <w:sz w:val="24"/>
          <w:szCs w:val="24"/>
          <w:lang w:val="bg-BG"/>
        </w:rPr>
        <w:t xml:space="preserve"> без ДДС.</w:t>
      </w:r>
    </w:p>
    <w:p w:rsidR="006332BB" w:rsidRDefault="00BC244A" w:rsidP="006332BB">
      <w:pPr>
        <w:ind w:firstLine="708"/>
        <w:contextualSpacing/>
        <w:jc w:val="both"/>
        <w:rPr>
          <w:rFonts w:eastAsiaTheme="minorHAnsi"/>
          <w:b/>
          <w:color w:val="000000"/>
          <w:sz w:val="24"/>
          <w:szCs w:val="24"/>
          <w:lang w:val="bg-BG" w:eastAsia="en-US"/>
        </w:rPr>
      </w:pPr>
      <w:r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>Депозит за участие</w:t>
      </w:r>
      <w:r w:rsidR="006332BB">
        <w:rPr>
          <w:rFonts w:eastAsiaTheme="minorHAnsi"/>
          <w:b/>
          <w:color w:val="000000"/>
          <w:sz w:val="24"/>
          <w:szCs w:val="24"/>
          <w:lang w:val="bg-BG" w:eastAsia="en-US"/>
        </w:rPr>
        <w:t>:</w:t>
      </w:r>
    </w:p>
    <w:p w:rsidR="004308B0" w:rsidRDefault="006332BB" w:rsidP="004308B0">
      <w:pPr>
        <w:pStyle w:val="a7"/>
        <w:numPr>
          <w:ilvl w:val="0"/>
          <w:numId w:val="1"/>
        </w:numPr>
        <w:jc w:val="both"/>
        <w:rPr>
          <w:color w:val="000000"/>
          <w:sz w:val="24"/>
          <w:szCs w:val="24"/>
          <w:lang w:val="bg-BG"/>
        </w:rPr>
      </w:pPr>
      <w:r w:rsidRPr="004308B0">
        <w:rPr>
          <w:b/>
          <w:sz w:val="24"/>
          <w:szCs w:val="24"/>
          <w:lang w:val="bg-BG"/>
        </w:rPr>
        <w:t>Помещение № 1</w:t>
      </w:r>
      <w:r w:rsidRPr="004308B0">
        <w:rPr>
          <w:sz w:val="24"/>
          <w:szCs w:val="24"/>
          <w:lang w:val="bg-BG"/>
        </w:rPr>
        <w:t xml:space="preserve"> – </w:t>
      </w:r>
      <w:r w:rsidRPr="004308B0">
        <w:rPr>
          <w:b/>
          <w:color w:val="000000"/>
          <w:sz w:val="24"/>
          <w:szCs w:val="24"/>
          <w:lang w:val="bg-BG"/>
        </w:rPr>
        <w:t>400,00</w:t>
      </w:r>
      <w:r w:rsidRPr="004308B0">
        <w:rPr>
          <w:color w:val="000000"/>
          <w:sz w:val="24"/>
          <w:szCs w:val="24"/>
          <w:lang w:val="bg-BG"/>
        </w:rPr>
        <w:t xml:space="preserve"> /четиристотин/ </w:t>
      </w:r>
      <w:r w:rsidRPr="004308B0">
        <w:rPr>
          <w:b/>
          <w:color w:val="000000"/>
          <w:sz w:val="24"/>
          <w:szCs w:val="24"/>
          <w:lang w:val="bg-BG"/>
        </w:rPr>
        <w:t>лева</w:t>
      </w:r>
      <w:r w:rsidRPr="004308B0">
        <w:rPr>
          <w:color w:val="000000"/>
          <w:sz w:val="24"/>
          <w:szCs w:val="24"/>
          <w:lang w:val="bg-BG"/>
        </w:rPr>
        <w:t>;</w:t>
      </w:r>
    </w:p>
    <w:p w:rsidR="006332BB" w:rsidRPr="004308B0" w:rsidRDefault="006332BB" w:rsidP="004308B0">
      <w:pPr>
        <w:pStyle w:val="a7"/>
        <w:numPr>
          <w:ilvl w:val="0"/>
          <w:numId w:val="1"/>
        </w:numPr>
        <w:ind w:left="0" w:firstLine="360"/>
        <w:jc w:val="both"/>
        <w:rPr>
          <w:color w:val="000000"/>
          <w:sz w:val="24"/>
          <w:szCs w:val="24"/>
          <w:lang w:val="bg-BG"/>
        </w:rPr>
      </w:pPr>
      <w:r w:rsidRPr="004308B0">
        <w:rPr>
          <w:b/>
          <w:sz w:val="24"/>
          <w:szCs w:val="24"/>
          <w:lang w:val="bg-BG"/>
        </w:rPr>
        <w:t>Помещение № 2</w:t>
      </w:r>
      <w:r w:rsidRPr="004308B0">
        <w:rPr>
          <w:sz w:val="24"/>
          <w:szCs w:val="24"/>
          <w:lang w:val="bg-BG"/>
        </w:rPr>
        <w:t xml:space="preserve"> – </w:t>
      </w:r>
      <w:r w:rsidRPr="004308B0">
        <w:rPr>
          <w:b/>
          <w:color w:val="000000"/>
          <w:sz w:val="24"/>
          <w:szCs w:val="24"/>
          <w:lang w:val="bg-BG"/>
        </w:rPr>
        <w:t>400,00</w:t>
      </w:r>
      <w:r w:rsidRPr="004308B0">
        <w:rPr>
          <w:color w:val="000000"/>
          <w:sz w:val="24"/>
          <w:szCs w:val="24"/>
          <w:lang w:val="bg-BG"/>
        </w:rPr>
        <w:t xml:space="preserve"> /четиристотин/ </w:t>
      </w:r>
      <w:r w:rsidRPr="004308B0">
        <w:rPr>
          <w:b/>
          <w:color w:val="000000"/>
          <w:sz w:val="24"/>
          <w:szCs w:val="24"/>
          <w:lang w:val="bg-BG"/>
        </w:rPr>
        <w:t>лева</w:t>
      </w:r>
      <w:r w:rsidRPr="004308B0">
        <w:rPr>
          <w:color w:val="000000"/>
          <w:sz w:val="24"/>
          <w:szCs w:val="24"/>
          <w:lang w:val="bg-BG"/>
        </w:rPr>
        <w:t xml:space="preserve">, внесени в касата на Общината до </w:t>
      </w:r>
      <w:r w:rsidRPr="00086029">
        <w:rPr>
          <w:b/>
          <w:color w:val="000000"/>
          <w:sz w:val="24"/>
          <w:szCs w:val="24"/>
          <w:lang w:val="bg-BG"/>
        </w:rPr>
        <w:t>1</w:t>
      </w:r>
      <w:r w:rsidRPr="00086029">
        <w:rPr>
          <w:b/>
          <w:color w:val="000000"/>
          <w:sz w:val="24"/>
          <w:szCs w:val="24"/>
          <w:lang w:val="en-US"/>
        </w:rPr>
        <w:t>6</w:t>
      </w:r>
      <w:r w:rsidRPr="00086029">
        <w:rPr>
          <w:b/>
          <w:color w:val="000000"/>
          <w:sz w:val="24"/>
          <w:szCs w:val="24"/>
          <w:lang w:val="bg-BG"/>
        </w:rPr>
        <w:t xml:space="preserve">:00 часа на </w:t>
      </w:r>
      <w:r w:rsidR="00086029" w:rsidRPr="00086029">
        <w:rPr>
          <w:b/>
          <w:color w:val="000000"/>
          <w:sz w:val="24"/>
          <w:szCs w:val="24"/>
          <w:lang w:val="bg-BG"/>
        </w:rPr>
        <w:t>18.06.2019</w:t>
      </w:r>
      <w:r w:rsidRPr="00086029">
        <w:rPr>
          <w:b/>
          <w:color w:val="000000"/>
          <w:sz w:val="24"/>
          <w:szCs w:val="24"/>
          <w:lang w:val="bg-BG"/>
        </w:rPr>
        <w:t xml:space="preserve"> г</w:t>
      </w:r>
      <w:r w:rsidRPr="004308B0">
        <w:rPr>
          <w:i/>
          <w:color w:val="000000"/>
          <w:sz w:val="24"/>
          <w:szCs w:val="24"/>
          <w:lang w:val="bg-BG"/>
        </w:rPr>
        <w:t xml:space="preserve">. </w:t>
      </w:r>
      <w:r w:rsidR="00BC244A" w:rsidRPr="004308B0">
        <w:rPr>
          <w:rFonts w:eastAsiaTheme="minorHAnsi"/>
          <w:sz w:val="24"/>
          <w:szCs w:val="24"/>
          <w:lang w:val="bg-BG" w:eastAsia="en-US"/>
        </w:rPr>
        <w:t xml:space="preserve">или по </w:t>
      </w:r>
      <w:r w:rsidRPr="004308B0">
        <w:rPr>
          <w:rFonts w:eastAsiaTheme="minorHAnsi"/>
          <w:sz w:val="24"/>
          <w:szCs w:val="24"/>
          <w:lang w:val="bg-BG" w:eastAsia="en-US"/>
        </w:rPr>
        <w:t xml:space="preserve">банкова </w:t>
      </w:r>
      <w:proofErr w:type="spellStart"/>
      <w:r w:rsidR="00BC244A" w:rsidRPr="004308B0">
        <w:rPr>
          <w:rFonts w:eastAsiaTheme="minorHAnsi"/>
          <w:sz w:val="24"/>
          <w:szCs w:val="24"/>
          <w:lang w:val="bg-BG" w:eastAsia="en-US"/>
        </w:rPr>
        <w:t>сметк</w:t>
      </w:r>
      <w:proofErr w:type="spellEnd"/>
      <w:r w:rsidR="00BC244A" w:rsidRPr="004308B0">
        <w:rPr>
          <w:rFonts w:eastAsiaTheme="minorHAnsi"/>
          <w:sz w:val="24"/>
          <w:szCs w:val="24"/>
          <w:lang w:val="en-US" w:eastAsia="en-US"/>
        </w:rPr>
        <w:t>а BG58DEMI</w:t>
      </w:r>
      <w:r w:rsidR="00BC244A" w:rsidRPr="004308B0">
        <w:rPr>
          <w:rFonts w:eastAsiaTheme="minorHAnsi"/>
          <w:sz w:val="24"/>
          <w:szCs w:val="24"/>
          <w:lang w:val="bg-BG" w:eastAsia="en-US"/>
        </w:rPr>
        <w:t>92403300081716</w:t>
      </w:r>
      <w:r w:rsidR="00BC244A" w:rsidRPr="004308B0">
        <w:rPr>
          <w:rFonts w:eastAsiaTheme="minorHAnsi"/>
          <w:sz w:val="24"/>
          <w:szCs w:val="24"/>
          <w:lang w:val="en-US" w:eastAsia="en-US"/>
        </w:rPr>
        <w:t>, BIC DEMIBGSF</w:t>
      </w:r>
      <w:r w:rsidR="00BC244A" w:rsidRPr="004308B0">
        <w:rPr>
          <w:rFonts w:eastAsiaTheme="minorHAnsi"/>
          <w:sz w:val="24"/>
          <w:szCs w:val="24"/>
          <w:lang w:val="bg-BG" w:eastAsia="en-US"/>
        </w:rPr>
        <w:t xml:space="preserve"> при „ТЪРГОВСКА БАНКА Д” АД – офис Червен бряг</w:t>
      </w:r>
      <w:r w:rsidR="00BC244A" w:rsidRPr="004308B0">
        <w:rPr>
          <w:rFonts w:eastAsiaTheme="minorHAnsi"/>
          <w:i/>
          <w:sz w:val="24"/>
          <w:szCs w:val="24"/>
          <w:lang w:val="bg-BG" w:eastAsia="en-US"/>
        </w:rPr>
        <w:t xml:space="preserve">./При повторен търг  до 16:00 часа на  </w:t>
      </w:r>
      <w:r w:rsidR="00086029">
        <w:rPr>
          <w:rFonts w:eastAsiaTheme="minorHAnsi"/>
          <w:i/>
          <w:sz w:val="24"/>
          <w:szCs w:val="24"/>
          <w:lang w:val="bg-BG" w:eastAsia="en-US"/>
        </w:rPr>
        <w:t>25.06.</w:t>
      </w:r>
      <w:r w:rsidRPr="004308B0">
        <w:rPr>
          <w:rFonts w:eastAsiaTheme="minorHAnsi"/>
          <w:i/>
          <w:sz w:val="24"/>
          <w:szCs w:val="24"/>
          <w:lang w:val="bg-BG" w:eastAsia="en-US"/>
        </w:rPr>
        <w:t xml:space="preserve"> 2019</w:t>
      </w:r>
      <w:r w:rsidR="00BC244A" w:rsidRPr="004308B0">
        <w:rPr>
          <w:rFonts w:eastAsiaTheme="minorHAnsi"/>
          <w:i/>
          <w:sz w:val="24"/>
          <w:szCs w:val="24"/>
          <w:lang w:val="bg-BG" w:eastAsia="en-US"/>
        </w:rPr>
        <w:t xml:space="preserve"> г./.</w:t>
      </w:r>
    </w:p>
    <w:p w:rsidR="00BC244A" w:rsidRPr="006A22B7" w:rsidRDefault="006332BB" w:rsidP="006332BB">
      <w:pPr>
        <w:tabs>
          <w:tab w:val="left" w:pos="426"/>
        </w:tabs>
        <w:jc w:val="both"/>
        <w:rPr>
          <w:rFonts w:eastAsiaTheme="minorHAnsi"/>
          <w:b/>
          <w:i/>
          <w:color w:val="000000"/>
          <w:sz w:val="24"/>
          <w:szCs w:val="24"/>
          <w:u w:val="single"/>
          <w:lang w:val="bg-BG" w:eastAsia="en-US"/>
        </w:rPr>
      </w:pPr>
      <w:r>
        <w:rPr>
          <w:rFonts w:eastAsiaTheme="minorHAnsi"/>
          <w:b/>
          <w:color w:val="000000"/>
          <w:sz w:val="24"/>
          <w:szCs w:val="24"/>
          <w:lang w:val="bg-BG" w:eastAsia="en-US"/>
        </w:rPr>
        <w:tab/>
      </w:r>
      <w:r>
        <w:rPr>
          <w:rFonts w:eastAsiaTheme="minorHAnsi"/>
          <w:b/>
          <w:color w:val="000000"/>
          <w:sz w:val="24"/>
          <w:szCs w:val="24"/>
          <w:lang w:val="bg-BG" w:eastAsia="en-US"/>
        </w:rPr>
        <w:tab/>
      </w:r>
      <w:r w:rsidR="00BC244A" w:rsidRPr="00BC244A">
        <w:rPr>
          <w:rFonts w:eastAsiaTheme="minorHAnsi"/>
          <w:b/>
          <w:color w:val="000000"/>
          <w:sz w:val="24"/>
          <w:szCs w:val="24"/>
          <w:lang w:val="bg-BG" w:eastAsia="en-US"/>
        </w:rPr>
        <w:t xml:space="preserve">Срок за подаване на заявления за участие </w:t>
      </w:r>
      <w:r w:rsidR="00BC244A" w:rsidRPr="00BC244A">
        <w:rPr>
          <w:rFonts w:eastAsiaTheme="minorHAnsi"/>
          <w:color w:val="000000"/>
          <w:sz w:val="24"/>
          <w:szCs w:val="24"/>
          <w:lang w:val="bg-BG" w:eastAsia="en-US"/>
        </w:rPr>
        <w:t xml:space="preserve">– в деловодството на община Червен бряг /ЦУИГ/ </w:t>
      </w:r>
      <w:r w:rsidR="00BC244A" w:rsidRPr="00BC244A">
        <w:rPr>
          <w:rFonts w:eastAsiaTheme="minorHAnsi"/>
          <w:sz w:val="24"/>
          <w:szCs w:val="24"/>
          <w:lang w:val="bg-BG" w:eastAsia="en-US"/>
        </w:rPr>
        <w:t xml:space="preserve">до </w:t>
      </w:r>
      <w:r w:rsidR="00BC244A" w:rsidRPr="00BC244A">
        <w:rPr>
          <w:rFonts w:eastAsiaTheme="minorHAnsi"/>
          <w:b/>
          <w:sz w:val="24"/>
          <w:szCs w:val="24"/>
          <w:lang w:val="bg-BG" w:eastAsia="en-US"/>
        </w:rPr>
        <w:t xml:space="preserve">16:00 часа на </w:t>
      </w:r>
      <w:r w:rsidR="00086029">
        <w:rPr>
          <w:rFonts w:eastAsiaTheme="minorHAnsi"/>
          <w:b/>
          <w:sz w:val="24"/>
          <w:szCs w:val="24"/>
          <w:lang w:val="bg-BG" w:eastAsia="en-US"/>
        </w:rPr>
        <w:t>18.06.</w:t>
      </w:r>
      <w:r>
        <w:rPr>
          <w:rFonts w:eastAsiaTheme="minorHAnsi"/>
          <w:b/>
          <w:sz w:val="24"/>
          <w:szCs w:val="24"/>
          <w:lang w:val="bg-BG" w:eastAsia="en-US"/>
        </w:rPr>
        <w:t>2019</w:t>
      </w:r>
      <w:r w:rsidR="00BC244A" w:rsidRPr="00BC244A">
        <w:rPr>
          <w:rFonts w:eastAsiaTheme="minorHAnsi"/>
          <w:b/>
          <w:sz w:val="24"/>
          <w:szCs w:val="24"/>
          <w:lang w:val="bg-BG" w:eastAsia="en-US"/>
        </w:rPr>
        <w:t xml:space="preserve"> г. </w:t>
      </w:r>
      <w:r w:rsidR="00BC244A" w:rsidRPr="00BC244A">
        <w:rPr>
          <w:rFonts w:eastAsiaTheme="minorHAnsi"/>
          <w:i/>
          <w:color w:val="000000"/>
          <w:sz w:val="24"/>
          <w:szCs w:val="24"/>
          <w:lang w:val="bg-BG" w:eastAsia="en-US"/>
        </w:rPr>
        <w:t xml:space="preserve">/При повторен търг  до 16:00 часа на  </w:t>
      </w:r>
      <w:r w:rsidR="00086029">
        <w:rPr>
          <w:rFonts w:eastAsiaTheme="minorHAnsi"/>
          <w:i/>
          <w:color w:val="000000"/>
          <w:sz w:val="24"/>
          <w:szCs w:val="24"/>
          <w:lang w:val="bg-BG" w:eastAsia="en-US"/>
        </w:rPr>
        <w:t>25.06.</w:t>
      </w:r>
      <w:r>
        <w:rPr>
          <w:rFonts w:eastAsiaTheme="minorHAnsi"/>
          <w:i/>
          <w:color w:val="000000"/>
          <w:sz w:val="24"/>
          <w:szCs w:val="24"/>
          <w:lang w:val="bg-BG" w:eastAsia="en-US"/>
        </w:rPr>
        <w:t xml:space="preserve"> 2019</w:t>
      </w:r>
      <w:r w:rsidR="00086029">
        <w:rPr>
          <w:rFonts w:eastAsiaTheme="minorHAnsi"/>
          <w:i/>
          <w:color w:val="000000"/>
          <w:sz w:val="24"/>
          <w:szCs w:val="24"/>
          <w:lang w:val="bg-BG" w:eastAsia="en-US"/>
        </w:rPr>
        <w:t xml:space="preserve"> г</w:t>
      </w:r>
      <w:r w:rsidR="00BC244A" w:rsidRPr="00BC244A">
        <w:rPr>
          <w:rFonts w:eastAsiaTheme="minorHAnsi"/>
          <w:i/>
          <w:color w:val="000000"/>
          <w:sz w:val="24"/>
          <w:szCs w:val="24"/>
          <w:lang w:val="bg-BG" w:eastAsia="en-US"/>
        </w:rPr>
        <w:t>./.</w:t>
      </w:r>
    </w:p>
    <w:p w:rsidR="00BC244A" w:rsidRPr="00BC244A" w:rsidRDefault="00BC244A" w:rsidP="006332BB">
      <w:pPr>
        <w:tabs>
          <w:tab w:val="left" w:pos="426"/>
        </w:tabs>
        <w:jc w:val="both"/>
        <w:rPr>
          <w:rFonts w:eastAsiaTheme="minorHAnsi"/>
          <w:b/>
          <w:i/>
          <w:color w:val="000000"/>
          <w:sz w:val="24"/>
          <w:szCs w:val="24"/>
          <w:u w:val="single"/>
          <w:lang w:val="bg-BG" w:eastAsia="en-US"/>
        </w:rPr>
      </w:pPr>
      <w:r>
        <w:rPr>
          <w:rFonts w:eastAsiaTheme="minorHAnsi"/>
          <w:sz w:val="24"/>
          <w:szCs w:val="24"/>
          <w:lang w:val="bg-BG" w:eastAsia="en-US"/>
        </w:rPr>
        <w:tab/>
      </w:r>
      <w:r>
        <w:rPr>
          <w:rFonts w:eastAsiaTheme="minorHAnsi"/>
          <w:sz w:val="24"/>
          <w:szCs w:val="24"/>
          <w:lang w:val="bg-BG" w:eastAsia="en-US"/>
        </w:rPr>
        <w:tab/>
      </w:r>
      <w:r w:rsidRPr="00BC244A">
        <w:rPr>
          <w:rFonts w:eastAsiaTheme="minorHAnsi"/>
          <w:sz w:val="24"/>
          <w:szCs w:val="24"/>
          <w:lang w:val="bg-BG" w:eastAsia="en-US"/>
        </w:rPr>
        <w:t xml:space="preserve">При липса на кандидати, повторен търг ще се проведе на </w:t>
      </w:r>
      <w:r w:rsidR="00086029">
        <w:rPr>
          <w:rFonts w:eastAsiaTheme="minorHAnsi"/>
          <w:b/>
          <w:sz w:val="24"/>
          <w:szCs w:val="24"/>
          <w:lang w:val="bg-BG" w:eastAsia="en-US"/>
        </w:rPr>
        <w:t>26.06.</w:t>
      </w:r>
      <w:r w:rsidR="006332BB">
        <w:rPr>
          <w:rFonts w:eastAsiaTheme="minorHAnsi"/>
          <w:b/>
          <w:sz w:val="24"/>
          <w:szCs w:val="24"/>
          <w:lang w:val="bg-BG" w:eastAsia="en-US"/>
        </w:rPr>
        <w:t>2019</w:t>
      </w:r>
      <w:r w:rsidRPr="00BC244A">
        <w:rPr>
          <w:rFonts w:eastAsiaTheme="minorHAnsi"/>
          <w:b/>
          <w:sz w:val="24"/>
          <w:szCs w:val="24"/>
          <w:lang w:val="bg-BG" w:eastAsia="en-US"/>
        </w:rPr>
        <w:t xml:space="preserve"> г.</w:t>
      </w:r>
      <w:r w:rsidRPr="00BC244A">
        <w:rPr>
          <w:rFonts w:eastAsiaTheme="minorHAnsi"/>
          <w:sz w:val="24"/>
          <w:szCs w:val="24"/>
          <w:lang w:val="bg-BG" w:eastAsia="en-US"/>
        </w:rPr>
        <w:t xml:space="preserve"> от </w:t>
      </w:r>
      <w:r w:rsidR="00086029">
        <w:rPr>
          <w:rFonts w:eastAsiaTheme="minorHAnsi"/>
          <w:b/>
          <w:sz w:val="24"/>
          <w:szCs w:val="24"/>
          <w:lang w:val="bg-BG" w:eastAsia="en-US"/>
        </w:rPr>
        <w:t xml:space="preserve">11:15 </w:t>
      </w:r>
      <w:r w:rsidRPr="00BC244A">
        <w:rPr>
          <w:rFonts w:eastAsiaTheme="minorHAnsi"/>
          <w:sz w:val="24"/>
          <w:szCs w:val="24"/>
          <w:lang w:val="bg-BG" w:eastAsia="en-US"/>
        </w:rPr>
        <w:t xml:space="preserve">часа при същите условия, </w:t>
      </w:r>
      <w:r w:rsidRPr="00BC244A">
        <w:rPr>
          <w:rFonts w:eastAsiaTheme="minorHAnsi"/>
          <w:color w:val="000000"/>
          <w:sz w:val="24"/>
          <w:szCs w:val="24"/>
          <w:shd w:val="clear" w:color="auto" w:fill="FFFFFF"/>
          <w:lang w:val="bg-BG" w:eastAsia="en-US"/>
        </w:rPr>
        <w:t>след закупуване на нова тръжна документация за участие в публичен търг, съгласно Глава осма, Раздел І и ІІ от НРПУРОИ.</w:t>
      </w:r>
    </w:p>
    <w:p w:rsidR="00CC7D63" w:rsidRPr="00BC244A" w:rsidRDefault="00CC7D63" w:rsidP="006A22B7">
      <w:pPr>
        <w:jc w:val="both"/>
        <w:rPr>
          <w:color w:val="000000"/>
          <w:sz w:val="24"/>
          <w:szCs w:val="24"/>
          <w:lang w:val="en-US"/>
        </w:rPr>
      </w:pPr>
    </w:p>
    <w:p w:rsidR="00502C91" w:rsidRPr="00BC244A" w:rsidRDefault="00851EB7" w:rsidP="006332BB">
      <w:pPr>
        <w:pStyle w:val="a5"/>
        <w:rPr>
          <w:color w:val="000000"/>
          <w:sz w:val="24"/>
          <w:szCs w:val="24"/>
          <w:lang w:val="ru-RU"/>
        </w:rPr>
      </w:pPr>
      <w:r w:rsidRPr="00BC244A">
        <w:rPr>
          <w:color w:val="000000"/>
          <w:sz w:val="24"/>
          <w:szCs w:val="24"/>
        </w:rPr>
        <w:t>За информация: тел. 06</w:t>
      </w:r>
      <w:r w:rsidRPr="00BC244A">
        <w:rPr>
          <w:color w:val="000000"/>
          <w:sz w:val="24"/>
          <w:szCs w:val="24"/>
          <w:lang w:val="ru-RU"/>
        </w:rPr>
        <w:t>59</w:t>
      </w:r>
      <w:r w:rsidRPr="00BC244A">
        <w:rPr>
          <w:color w:val="000000"/>
          <w:sz w:val="24"/>
          <w:szCs w:val="24"/>
        </w:rPr>
        <w:t xml:space="preserve">/9 </w:t>
      </w:r>
      <w:r w:rsidRPr="00BC244A">
        <w:rPr>
          <w:color w:val="000000"/>
          <w:sz w:val="24"/>
          <w:szCs w:val="24"/>
          <w:lang w:val="ru-RU"/>
        </w:rPr>
        <w:t>34 65</w:t>
      </w:r>
      <w:r w:rsidR="002B00F8" w:rsidRPr="00BC244A">
        <w:rPr>
          <w:color w:val="000000"/>
          <w:sz w:val="24"/>
          <w:szCs w:val="24"/>
          <w:lang w:val="ru-RU"/>
        </w:rPr>
        <w:tab/>
      </w:r>
      <w:r w:rsidR="002B00F8" w:rsidRPr="00BC244A">
        <w:rPr>
          <w:color w:val="000000"/>
          <w:sz w:val="24"/>
          <w:szCs w:val="24"/>
          <w:lang w:val="ru-RU"/>
        </w:rPr>
        <w:tab/>
        <w:t xml:space="preserve"> </w:t>
      </w:r>
    </w:p>
    <w:p w:rsidR="008047F9" w:rsidRPr="00BC244A" w:rsidRDefault="008047F9" w:rsidP="006332BB">
      <w:pPr>
        <w:pStyle w:val="a5"/>
        <w:rPr>
          <w:b/>
          <w:color w:val="000000"/>
          <w:sz w:val="24"/>
          <w:szCs w:val="24"/>
        </w:rPr>
      </w:pPr>
    </w:p>
    <w:p w:rsidR="00CC7D63" w:rsidRPr="00BC244A" w:rsidRDefault="00CC7D63" w:rsidP="006332BB">
      <w:pPr>
        <w:pStyle w:val="a5"/>
        <w:rPr>
          <w:b/>
          <w:color w:val="000000"/>
          <w:sz w:val="24"/>
          <w:szCs w:val="24"/>
        </w:rPr>
      </w:pPr>
    </w:p>
    <w:p w:rsidR="006845B0" w:rsidRPr="00BC244A" w:rsidRDefault="006845B0" w:rsidP="006332BB">
      <w:pPr>
        <w:pStyle w:val="a5"/>
        <w:rPr>
          <w:b/>
          <w:color w:val="000000"/>
          <w:sz w:val="24"/>
          <w:szCs w:val="24"/>
        </w:rPr>
      </w:pPr>
    </w:p>
    <w:p w:rsidR="006A22B7" w:rsidRPr="00C41738" w:rsidRDefault="006A22B7" w:rsidP="006A22B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ВЕРГИНИЯ ВАСИЛЕВА</w:t>
      </w:r>
    </w:p>
    <w:p w:rsidR="006A22B7" w:rsidRDefault="006A22B7" w:rsidP="006A22B7">
      <w:pPr>
        <w:jc w:val="both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ВрИД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 w:rsidRPr="008B0EAD">
        <w:rPr>
          <w:i/>
          <w:sz w:val="24"/>
          <w:szCs w:val="24"/>
        </w:rPr>
        <w:t>Кмет</w:t>
      </w:r>
      <w:proofErr w:type="spellEnd"/>
      <w:r w:rsidRPr="008B0EAD">
        <w:rPr>
          <w:i/>
          <w:sz w:val="24"/>
          <w:szCs w:val="24"/>
        </w:rPr>
        <w:t xml:space="preserve"> </w:t>
      </w:r>
      <w:proofErr w:type="spellStart"/>
      <w:r w:rsidRPr="008B0EAD">
        <w:rPr>
          <w:i/>
          <w:sz w:val="24"/>
          <w:szCs w:val="24"/>
        </w:rPr>
        <w:t>на</w:t>
      </w:r>
      <w:proofErr w:type="spellEnd"/>
      <w:r w:rsidRPr="008B0EAD">
        <w:rPr>
          <w:i/>
          <w:sz w:val="24"/>
          <w:szCs w:val="24"/>
        </w:rPr>
        <w:t xml:space="preserve"> </w:t>
      </w:r>
      <w:proofErr w:type="spellStart"/>
      <w:r w:rsidRPr="008B0EAD">
        <w:rPr>
          <w:i/>
          <w:sz w:val="24"/>
          <w:szCs w:val="24"/>
        </w:rPr>
        <w:t>Община</w:t>
      </w:r>
      <w:proofErr w:type="spellEnd"/>
      <w:r w:rsidRPr="008B0EAD">
        <w:rPr>
          <w:i/>
          <w:sz w:val="24"/>
          <w:szCs w:val="24"/>
        </w:rPr>
        <w:t xml:space="preserve"> </w:t>
      </w:r>
      <w:proofErr w:type="spellStart"/>
      <w:r w:rsidRPr="008B0EAD">
        <w:rPr>
          <w:i/>
          <w:sz w:val="24"/>
          <w:szCs w:val="24"/>
        </w:rPr>
        <w:t>Червен</w:t>
      </w:r>
      <w:proofErr w:type="spellEnd"/>
      <w:r w:rsidRPr="008B0EAD">
        <w:rPr>
          <w:i/>
          <w:sz w:val="24"/>
          <w:szCs w:val="24"/>
        </w:rPr>
        <w:t xml:space="preserve"> </w:t>
      </w:r>
      <w:proofErr w:type="spellStart"/>
      <w:r w:rsidRPr="008B0EAD">
        <w:rPr>
          <w:i/>
          <w:sz w:val="24"/>
          <w:szCs w:val="24"/>
        </w:rPr>
        <w:t>бряг</w:t>
      </w:r>
      <w:proofErr w:type="spellEnd"/>
    </w:p>
    <w:p w:rsidR="006A22B7" w:rsidRDefault="006A22B7" w:rsidP="006A22B7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С-</w:t>
      </w:r>
      <w:proofErr w:type="spellStart"/>
      <w:r>
        <w:rPr>
          <w:i/>
          <w:sz w:val="24"/>
          <w:szCs w:val="24"/>
        </w:rPr>
        <w:t>но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Заповед</w:t>
      </w:r>
      <w:proofErr w:type="spellEnd"/>
      <w:r>
        <w:rPr>
          <w:i/>
          <w:sz w:val="24"/>
          <w:szCs w:val="24"/>
        </w:rPr>
        <w:t xml:space="preserve"> № РД-09-174/08.04.2019 г.</w:t>
      </w:r>
    </w:p>
    <w:p w:rsidR="006A22B7" w:rsidRDefault="006A22B7" w:rsidP="006A22B7">
      <w:pPr>
        <w:jc w:val="both"/>
        <w:rPr>
          <w:b/>
          <w:i/>
          <w:sz w:val="24"/>
          <w:szCs w:val="24"/>
        </w:rPr>
      </w:pPr>
    </w:p>
    <w:p w:rsidR="006A22B7" w:rsidRDefault="006A22B7" w:rsidP="006A22B7">
      <w:pPr>
        <w:jc w:val="both"/>
        <w:rPr>
          <w:b/>
          <w:i/>
          <w:sz w:val="24"/>
          <w:szCs w:val="24"/>
        </w:rPr>
      </w:pPr>
    </w:p>
    <w:p w:rsidR="006A22B7" w:rsidRPr="00BC244A" w:rsidRDefault="006A22B7" w:rsidP="006332BB">
      <w:pPr>
        <w:jc w:val="both"/>
        <w:rPr>
          <w:sz w:val="24"/>
          <w:szCs w:val="24"/>
          <w:lang w:val="bg-BG"/>
        </w:rPr>
      </w:pPr>
      <w:bookmarkStart w:id="0" w:name="_GoBack"/>
      <w:bookmarkEnd w:id="0"/>
    </w:p>
    <w:sectPr w:rsidR="006A22B7" w:rsidRPr="00BC244A" w:rsidSect="00BC244A">
      <w:pgSz w:w="11906" w:h="16838"/>
      <w:pgMar w:top="1418" w:right="127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C4A73"/>
    <w:multiLevelType w:val="hybridMultilevel"/>
    <w:tmpl w:val="D05E5E8E"/>
    <w:lvl w:ilvl="0" w:tplc="E9701A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04CE5"/>
    <w:multiLevelType w:val="hybridMultilevel"/>
    <w:tmpl w:val="0818FF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1EB7"/>
    <w:rsid w:val="00040679"/>
    <w:rsid w:val="00086029"/>
    <w:rsid w:val="00262B59"/>
    <w:rsid w:val="002B00F8"/>
    <w:rsid w:val="00335DED"/>
    <w:rsid w:val="004308B0"/>
    <w:rsid w:val="00502C91"/>
    <w:rsid w:val="00516277"/>
    <w:rsid w:val="006332BB"/>
    <w:rsid w:val="006845B0"/>
    <w:rsid w:val="006A22B7"/>
    <w:rsid w:val="00705144"/>
    <w:rsid w:val="00712C6E"/>
    <w:rsid w:val="008047F9"/>
    <w:rsid w:val="00810B2C"/>
    <w:rsid w:val="00851EB7"/>
    <w:rsid w:val="00940391"/>
    <w:rsid w:val="009F497C"/>
    <w:rsid w:val="00BA28E3"/>
    <w:rsid w:val="00BC244A"/>
    <w:rsid w:val="00CC7D63"/>
    <w:rsid w:val="00D70D41"/>
    <w:rsid w:val="00DD70D4"/>
    <w:rsid w:val="00F37B1B"/>
    <w:rsid w:val="00FA4D11"/>
    <w:rsid w:val="00FE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FBB615-B96A-4B64-B438-3C234973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1EB7"/>
    <w:pPr>
      <w:jc w:val="center"/>
    </w:pPr>
    <w:rPr>
      <w:b/>
      <w:sz w:val="28"/>
      <w:u w:val="single"/>
      <w:lang w:val="bg-BG"/>
    </w:rPr>
  </w:style>
  <w:style w:type="character" w:customStyle="1" w:styleId="a4">
    <w:name w:val="Заглавие Знак"/>
    <w:basedOn w:val="a0"/>
    <w:link w:val="a3"/>
    <w:rsid w:val="00851EB7"/>
    <w:rPr>
      <w:rFonts w:ascii="Times New Roman" w:eastAsia="Times New Roman" w:hAnsi="Times New Roman" w:cs="Times New Roman"/>
      <w:b/>
      <w:sz w:val="28"/>
      <w:szCs w:val="20"/>
      <w:u w:val="single"/>
      <w:lang w:eastAsia="bg-BG"/>
    </w:rPr>
  </w:style>
  <w:style w:type="paragraph" w:styleId="a5">
    <w:name w:val="Body Text"/>
    <w:basedOn w:val="a"/>
    <w:link w:val="a6"/>
    <w:rsid w:val="00851EB7"/>
    <w:pPr>
      <w:jc w:val="both"/>
    </w:pPr>
    <w:rPr>
      <w:sz w:val="28"/>
      <w:lang w:val="bg-BG"/>
    </w:rPr>
  </w:style>
  <w:style w:type="character" w:customStyle="1" w:styleId="a6">
    <w:name w:val="Основен текст Знак"/>
    <w:basedOn w:val="a0"/>
    <w:link w:val="a5"/>
    <w:rsid w:val="00851EB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7">
    <w:name w:val="List Paragraph"/>
    <w:basedOn w:val="a"/>
    <w:uiPriority w:val="34"/>
    <w:qFormat/>
    <w:rsid w:val="00BC244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D70D4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DD70D4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co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Desislava Mihaylova</cp:lastModifiedBy>
  <cp:revision>30</cp:revision>
  <cp:lastPrinted>2019-06-07T10:17:00Z</cp:lastPrinted>
  <dcterms:created xsi:type="dcterms:W3CDTF">2016-02-10T12:35:00Z</dcterms:created>
  <dcterms:modified xsi:type="dcterms:W3CDTF">2019-06-07T10:17:00Z</dcterms:modified>
</cp:coreProperties>
</file>